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18EF4" w14:textId="77777777" w:rsidR="00326298" w:rsidRPr="00326298" w:rsidRDefault="001D2CD3" w:rsidP="00326298">
      <w:pPr>
        <w:spacing w:after="160" w:line="288" w:lineRule="auto"/>
        <w:jc w:val="center"/>
        <w:rPr>
          <w:rFonts w:ascii="Times New Roman" w:eastAsia="Times New Roman" w:hAnsi="Times New Roman" w:cs="Times New Roman"/>
          <w:b/>
          <w:iCs/>
          <w:sz w:val="32"/>
          <w:szCs w:val="36"/>
        </w:rPr>
      </w:pPr>
      <w:r w:rsidRPr="00326298">
        <w:rPr>
          <w:rFonts w:ascii="Times New Roman" w:eastAsia="Times New Roman" w:hAnsi="Times New Roman" w:cs="Times New Roman"/>
          <w:b/>
          <w:iCs/>
          <w:sz w:val="32"/>
          <w:szCs w:val="36"/>
        </w:rPr>
        <w:t>Những Lời Khai Thị Trí Huệ Trong Kinh Kim Cang</w:t>
      </w:r>
    </w:p>
    <w:p w14:paraId="3717E414" w14:textId="4DAB4C79" w:rsidR="001D2CD3" w:rsidRPr="00326298" w:rsidRDefault="001D2CD3" w:rsidP="00326298">
      <w:pPr>
        <w:spacing w:after="0" w:line="288" w:lineRule="auto"/>
        <w:rPr>
          <w:rFonts w:ascii="Times New Roman" w:eastAsia="Times New Roman" w:hAnsi="Times New Roman" w:cs="Times New Roman"/>
          <w:iCs/>
          <w:sz w:val="28"/>
          <w:szCs w:val="28"/>
        </w:rPr>
      </w:pPr>
      <w:r w:rsidRPr="00326298">
        <w:rPr>
          <w:rFonts w:ascii="Times New Roman" w:eastAsia="Times New Roman" w:hAnsi="Times New Roman" w:cs="Times New Roman"/>
          <w:b/>
          <w:iCs/>
          <w:sz w:val="28"/>
          <w:szCs w:val="28"/>
        </w:rPr>
        <w:t>Chủ Đề 733:</w:t>
      </w:r>
      <w:r w:rsidRPr="00326298">
        <w:rPr>
          <w:rFonts w:ascii="Times New Roman" w:eastAsia="Times New Roman" w:hAnsi="Times New Roman" w:cs="Times New Roman"/>
          <w:iCs/>
          <w:sz w:val="28"/>
          <w:szCs w:val="28"/>
        </w:rPr>
        <w:t xml:space="preserve"> </w:t>
      </w:r>
      <w:r w:rsidRPr="00326298">
        <w:rPr>
          <w:rFonts w:ascii="Times New Roman" w:eastAsia="Times New Roman" w:hAnsi="Times New Roman" w:cs="Times New Roman"/>
          <w:b/>
          <w:bCs/>
          <w:sz w:val="28"/>
          <w:szCs w:val="28"/>
        </w:rPr>
        <w:t>Y Theo Văn Tự Bát Nhã Khởi Quán Chiếu Bát Nhã</w:t>
      </w:r>
    </w:p>
    <w:p w14:paraId="4DDF7AA5" w14:textId="35C9BD32" w:rsidR="00B7754A" w:rsidRDefault="00B7754A" w:rsidP="00B7754A">
      <w:pPr>
        <w:spacing w:after="0" w:line="288" w:lineRule="auto"/>
        <w:rPr>
          <w:rFonts w:ascii="Times New Roman" w:eastAsia="Times New Roman" w:hAnsi="Times New Roman" w:cs="Times New Roman"/>
          <w:b/>
          <w:bCs/>
          <w:sz w:val="28"/>
          <w:szCs w:val="28"/>
        </w:rPr>
      </w:pPr>
      <w:r w:rsidRPr="00B7754A">
        <w:rPr>
          <w:rFonts w:ascii="Times New Roman" w:eastAsia="Times New Roman" w:hAnsi="Times New Roman" w:cs="Times New Roman"/>
          <w:b/>
          <w:bCs/>
          <w:sz w:val="28"/>
          <w:szCs w:val="28"/>
        </w:rPr>
        <w:t>Chủ giảng:</w:t>
      </w:r>
      <w:r w:rsidRPr="00B7754A">
        <w:rPr>
          <w:rFonts w:ascii="Times New Roman" w:eastAsia="Times New Roman" w:hAnsi="Times New Roman" w:cs="Times New Roman"/>
          <w:bCs/>
          <w:sz w:val="28"/>
          <w:szCs w:val="28"/>
        </w:rPr>
        <w:t xml:space="preserve"> Pháp sư Tịnh Không</w:t>
      </w:r>
    </w:p>
    <w:p w14:paraId="2A95B44D" w14:textId="117B9A69" w:rsidR="001D2CD3" w:rsidRPr="00326298" w:rsidRDefault="001D2CD3" w:rsidP="00326298">
      <w:pPr>
        <w:spacing w:after="0" w:line="288" w:lineRule="auto"/>
        <w:rPr>
          <w:rFonts w:ascii="Times New Roman" w:eastAsia="Times New Roman" w:hAnsi="Times New Roman" w:cs="Times New Roman"/>
          <w:sz w:val="28"/>
          <w:szCs w:val="28"/>
        </w:rPr>
      </w:pPr>
      <w:r w:rsidRPr="00326298">
        <w:rPr>
          <w:rFonts w:ascii="Times New Roman" w:eastAsia="Times New Roman" w:hAnsi="Times New Roman" w:cs="Times New Roman"/>
          <w:b/>
          <w:bCs/>
          <w:sz w:val="28"/>
          <w:szCs w:val="28"/>
        </w:rPr>
        <w:t>Thời gian:</w:t>
      </w:r>
      <w:r w:rsidRPr="00326298">
        <w:rPr>
          <w:rFonts w:ascii="Times New Roman" w:eastAsia="Times New Roman" w:hAnsi="Times New Roman" w:cs="Times New Roman"/>
          <w:sz w:val="28"/>
          <w:szCs w:val="28"/>
        </w:rPr>
        <w:t xml:space="preserve"> Tháng 05 năm 1995</w:t>
      </w:r>
    </w:p>
    <w:p w14:paraId="4C32AA11" w14:textId="77777777" w:rsidR="001D2CD3" w:rsidRPr="00326298" w:rsidRDefault="001D2CD3" w:rsidP="00326298">
      <w:pPr>
        <w:spacing w:after="0" w:line="288" w:lineRule="auto"/>
        <w:rPr>
          <w:rFonts w:ascii="Times New Roman" w:eastAsia="Times New Roman" w:hAnsi="Times New Roman" w:cs="Times New Roman"/>
          <w:sz w:val="28"/>
          <w:szCs w:val="28"/>
        </w:rPr>
      </w:pPr>
      <w:r w:rsidRPr="00326298">
        <w:rPr>
          <w:rFonts w:ascii="Times New Roman" w:eastAsia="Times New Roman" w:hAnsi="Times New Roman" w:cs="Times New Roman"/>
          <w:b/>
          <w:bCs/>
          <w:sz w:val="28"/>
          <w:szCs w:val="28"/>
        </w:rPr>
        <w:t>Địa điểm:</w:t>
      </w:r>
      <w:r w:rsidRPr="00326298">
        <w:rPr>
          <w:rFonts w:ascii="Times New Roman" w:eastAsia="Times New Roman" w:hAnsi="Times New Roman" w:cs="Times New Roman"/>
          <w:sz w:val="28"/>
          <w:szCs w:val="28"/>
        </w:rPr>
        <w:t xml:space="preserve"> Cư Sĩ Lâm Phật Giáo Singapore</w:t>
      </w:r>
    </w:p>
    <w:p w14:paraId="4EB31B93" w14:textId="77777777" w:rsidR="001D2CD3" w:rsidRPr="00326298" w:rsidRDefault="001D2CD3" w:rsidP="00326298">
      <w:pPr>
        <w:spacing w:after="0" w:line="288" w:lineRule="auto"/>
        <w:rPr>
          <w:rFonts w:ascii="Times New Roman" w:eastAsia="Times New Roman" w:hAnsi="Times New Roman" w:cs="Times New Roman"/>
          <w:sz w:val="28"/>
          <w:szCs w:val="28"/>
        </w:rPr>
      </w:pPr>
      <w:r w:rsidRPr="00326298">
        <w:rPr>
          <w:rFonts w:ascii="Times New Roman" w:eastAsia="Times New Roman" w:hAnsi="Times New Roman" w:cs="Times New Roman"/>
          <w:b/>
          <w:bCs/>
          <w:sz w:val="28"/>
          <w:szCs w:val="28"/>
        </w:rPr>
        <w:t>Trích lục từ:</w:t>
      </w:r>
      <w:r w:rsidRPr="00326298">
        <w:rPr>
          <w:rFonts w:ascii="Times New Roman" w:eastAsia="Times New Roman" w:hAnsi="Times New Roman" w:cs="Times New Roman"/>
          <w:sz w:val="28"/>
          <w:szCs w:val="28"/>
        </w:rPr>
        <w:t xml:space="preserve"> Báo cáo nghiên cứu Kim Cang Bát Nhã (Tập 062)</w:t>
      </w:r>
    </w:p>
    <w:p w14:paraId="4835C898" w14:textId="77777777" w:rsidR="001D2CD3" w:rsidRPr="00326298" w:rsidRDefault="001D2CD3" w:rsidP="00326298">
      <w:pPr>
        <w:spacing w:after="0" w:line="288" w:lineRule="auto"/>
        <w:rPr>
          <w:rFonts w:ascii="Times New Roman" w:eastAsia="Times New Roman" w:hAnsi="Times New Roman" w:cs="Times New Roman"/>
          <w:sz w:val="28"/>
          <w:szCs w:val="28"/>
        </w:rPr>
      </w:pPr>
      <w:r w:rsidRPr="00326298">
        <w:rPr>
          <w:rFonts w:ascii="Times New Roman" w:eastAsia="Times New Roman" w:hAnsi="Times New Roman" w:cs="Times New Roman"/>
          <w:b/>
          <w:sz w:val="28"/>
          <w:szCs w:val="28"/>
        </w:rPr>
        <w:t>Chuyển ngữ:</w:t>
      </w:r>
      <w:r w:rsidRPr="00326298">
        <w:rPr>
          <w:rFonts w:ascii="Times New Roman" w:eastAsia="Times New Roman" w:hAnsi="Times New Roman" w:cs="Times New Roman"/>
          <w:sz w:val="28"/>
          <w:szCs w:val="28"/>
        </w:rPr>
        <w:t xml:space="preserve"> Tịch Minh</w:t>
      </w:r>
    </w:p>
    <w:p w14:paraId="525D422A" w14:textId="78F1C322" w:rsidR="00F94BD1" w:rsidRPr="00326298" w:rsidRDefault="00326298" w:rsidP="00315CF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18588F4" w14:textId="77777777" w:rsidR="00326298" w:rsidRPr="00326298" w:rsidRDefault="00F94BD1" w:rsidP="00326298">
      <w:pPr>
        <w:spacing w:after="160" w:line="288" w:lineRule="auto"/>
        <w:ind w:firstLine="540"/>
        <w:jc w:val="both"/>
        <w:rPr>
          <w:rFonts w:ascii="Times New Roman" w:eastAsia="DFKai-SB" w:hAnsi="Times New Roman" w:cs="Times New Roman"/>
          <w:b/>
          <w:bCs/>
          <w:sz w:val="28"/>
          <w:szCs w:val="28"/>
        </w:rPr>
      </w:pPr>
      <w:r w:rsidRPr="00326298">
        <w:rPr>
          <w:rFonts w:ascii="Times New Roman" w:eastAsia="DFKai-SB" w:hAnsi="Times New Roman" w:cs="Times New Roman"/>
          <w:b/>
          <w:bCs/>
          <w:sz w:val="28"/>
          <w:szCs w:val="28"/>
        </w:rPr>
        <w:t>【</w:t>
      </w:r>
      <w:r w:rsidRPr="00326298">
        <w:rPr>
          <w:rFonts w:ascii="Times New Roman" w:eastAsia="Times New Roman" w:hAnsi="Times New Roman" w:cs="Times New Roman"/>
          <w:b/>
          <w:bCs/>
          <w:sz w:val="28"/>
          <w:szCs w:val="28"/>
        </w:rPr>
        <w:t xml:space="preserve">Người ấy đạo nhãn sáng suốt thấu triệt, lìa cả Không lẫn Hữu. Thật là nương vào Văn Tự Bát Nhã, mà khởi Quán Chiếu Bát Nhã. Tức là </w:t>
      </w:r>
      <w:r w:rsidR="00B244E8" w:rsidRPr="00326298">
        <w:rPr>
          <w:rFonts w:ascii="Times New Roman" w:hAnsi="Times New Roman" w:cs="Times New Roman"/>
          <w:b/>
          <w:sz w:val="28"/>
          <w:szCs w:val="28"/>
        </w:rPr>
        <w:t>dạo chơi trong ánh từ quang của chư Phật</w:t>
      </w:r>
      <w:r w:rsidRPr="00326298">
        <w:rPr>
          <w:rFonts w:ascii="Times New Roman" w:eastAsia="Times New Roman" w:hAnsi="Times New Roman" w:cs="Times New Roman"/>
          <w:b/>
          <w:bCs/>
          <w:sz w:val="28"/>
          <w:szCs w:val="28"/>
        </w:rPr>
        <w:t xml:space="preserve">, </w:t>
      </w:r>
      <w:r w:rsidR="00B244E8" w:rsidRPr="00326298">
        <w:rPr>
          <w:rFonts w:ascii="Times New Roman" w:hAnsi="Times New Roman" w:cs="Times New Roman"/>
          <w:b/>
          <w:sz w:val="28"/>
          <w:szCs w:val="28"/>
        </w:rPr>
        <w:t>nhìn thấu triệt để</w:t>
      </w:r>
      <w:r w:rsidRPr="00326298">
        <w:rPr>
          <w:rFonts w:ascii="Times New Roman" w:eastAsia="Times New Roman" w:hAnsi="Times New Roman" w:cs="Times New Roman"/>
          <w:b/>
          <w:bCs/>
          <w:sz w:val="28"/>
          <w:szCs w:val="28"/>
        </w:rPr>
        <w:t xml:space="preserve"> </w:t>
      </w:r>
      <w:r w:rsidR="008074E1" w:rsidRPr="00326298">
        <w:rPr>
          <w:rFonts w:ascii="Times New Roman" w:eastAsia="Times New Roman" w:hAnsi="Times New Roman" w:cs="Times New Roman"/>
          <w:b/>
          <w:bCs/>
          <w:sz w:val="28"/>
          <w:szCs w:val="28"/>
        </w:rPr>
        <w:t>‘</w:t>
      </w:r>
      <w:r w:rsidRPr="00326298">
        <w:rPr>
          <w:rFonts w:ascii="Times New Roman" w:eastAsia="Times New Roman" w:hAnsi="Times New Roman" w:cs="Times New Roman"/>
          <w:b/>
          <w:bCs/>
          <w:sz w:val="28"/>
          <w:szCs w:val="28"/>
        </w:rPr>
        <w:t>như thật không</w:t>
      </w:r>
      <w:r w:rsidR="008074E1" w:rsidRPr="00326298">
        <w:rPr>
          <w:rFonts w:ascii="Times New Roman" w:eastAsia="Times New Roman" w:hAnsi="Times New Roman" w:cs="Times New Roman"/>
          <w:b/>
          <w:bCs/>
          <w:sz w:val="28"/>
          <w:szCs w:val="28"/>
        </w:rPr>
        <w:t>’</w:t>
      </w:r>
      <w:r w:rsidRPr="00326298">
        <w:rPr>
          <w:rFonts w:ascii="Times New Roman" w:eastAsia="Times New Roman" w:hAnsi="Times New Roman" w:cs="Times New Roman"/>
          <w:b/>
          <w:bCs/>
          <w:sz w:val="28"/>
          <w:szCs w:val="28"/>
        </w:rPr>
        <w:t xml:space="preserve">, </w:t>
      </w:r>
      <w:r w:rsidR="008074E1" w:rsidRPr="00326298">
        <w:rPr>
          <w:rFonts w:ascii="Times New Roman" w:eastAsia="Times New Roman" w:hAnsi="Times New Roman" w:cs="Times New Roman"/>
          <w:b/>
          <w:bCs/>
          <w:sz w:val="28"/>
          <w:szCs w:val="28"/>
        </w:rPr>
        <w:t>‘</w:t>
      </w:r>
      <w:r w:rsidRPr="00326298">
        <w:rPr>
          <w:rFonts w:ascii="Times New Roman" w:eastAsia="Times New Roman" w:hAnsi="Times New Roman" w:cs="Times New Roman"/>
          <w:b/>
          <w:bCs/>
          <w:sz w:val="28"/>
          <w:szCs w:val="28"/>
        </w:rPr>
        <w:t>như thật bất không</w:t>
      </w:r>
      <w:r w:rsidR="008074E1" w:rsidRPr="00326298">
        <w:rPr>
          <w:rFonts w:ascii="Times New Roman" w:eastAsia="Times New Roman" w:hAnsi="Times New Roman" w:cs="Times New Roman"/>
          <w:b/>
          <w:bCs/>
          <w:sz w:val="28"/>
          <w:szCs w:val="28"/>
        </w:rPr>
        <w:t>’</w:t>
      </w:r>
      <w:r w:rsidRPr="00326298">
        <w:rPr>
          <w:rFonts w:ascii="Times New Roman" w:eastAsia="Times New Roman" w:hAnsi="Times New Roman" w:cs="Times New Roman"/>
          <w:b/>
          <w:bCs/>
          <w:sz w:val="28"/>
          <w:szCs w:val="28"/>
        </w:rPr>
        <w:t xml:space="preserve">, </w:t>
      </w:r>
      <w:r w:rsidR="00C850BD" w:rsidRPr="00326298">
        <w:rPr>
          <w:rFonts w:ascii="Times New Roman" w:hAnsi="Times New Roman" w:cs="Times New Roman"/>
          <w:b/>
          <w:sz w:val="28"/>
          <w:szCs w:val="28"/>
        </w:rPr>
        <w:t>trọn đủ Tam Đại: Thể - Tướng - Dụng của Tự Tánh</w:t>
      </w:r>
      <w:r w:rsidRPr="00326298">
        <w:rPr>
          <w:rFonts w:ascii="Times New Roman" w:eastAsia="Times New Roman" w:hAnsi="Times New Roman" w:cs="Times New Roman"/>
          <w:b/>
          <w:bCs/>
          <w:sz w:val="28"/>
          <w:szCs w:val="28"/>
        </w:rPr>
        <w:t xml:space="preserve">. </w:t>
      </w:r>
      <w:r w:rsidR="00C850BD" w:rsidRPr="00326298">
        <w:rPr>
          <w:rFonts w:ascii="Times New Roman" w:eastAsia="Times New Roman" w:hAnsi="Times New Roman" w:cs="Times New Roman"/>
          <w:b/>
          <w:bCs/>
          <w:sz w:val="28"/>
          <w:szCs w:val="28"/>
        </w:rPr>
        <w:t xml:space="preserve">Giống </w:t>
      </w:r>
      <w:r w:rsidR="00C850BD" w:rsidRPr="00326298">
        <w:rPr>
          <w:rFonts w:ascii="Times New Roman" w:hAnsi="Times New Roman" w:cs="Times New Roman"/>
          <w:b/>
          <w:sz w:val="28"/>
          <w:szCs w:val="28"/>
        </w:rPr>
        <w:t>như những gì chư Phật đã chứng đắc</w:t>
      </w:r>
      <w:r w:rsidRPr="00326298">
        <w:rPr>
          <w:rFonts w:ascii="Times New Roman" w:eastAsia="Times New Roman" w:hAnsi="Times New Roman" w:cs="Times New Roman"/>
          <w:b/>
          <w:bCs/>
          <w:sz w:val="28"/>
          <w:szCs w:val="28"/>
        </w:rPr>
        <w:t>. Công đức ấy thật không thể nghĩ bàn.</w:t>
      </w:r>
      <w:r w:rsidRPr="00326298">
        <w:rPr>
          <w:rFonts w:ascii="Times New Roman" w:eastAsia="DFKai-SB" w:hAnsi="Times New Roman" w:cs="Times New Roman"/>
          <w:b/>
          <w:bCs/>
          <w:sz w:val="28"/>
          <w:szCs w:val="28"/>
        </w:rPr>
        <w:t>】</w:t>
      </w:r>
    </w:p>
    <w:p w14:paraId="0F038E3E" w14:textId="33F60E0B" w:rsidR="00F94BD1" w:rsidRPr="00326298" w:rsidRDefault="00F94BD1" w:rsidP="00326298">
      <w:pPr>
        <w:spacing w:after="160" w:line="288" w:lineRule="auto"/>
        <w:ind w:firstLine="540"/>
        <w:jc w:val="both"/>
        <w:rPr>
          <w:rFonts w:ascii="Times New Roman" w:eastAsia="Times New Roman" w:hAnsi="Times New Roman" w:cs="Times New Roman"/>
          <w:sz w:val="28"/>
          <w:szCs w:val="28"/>
        </w:rPr>
      </w:pPr>
      <w:r w:rsidRPr="00326298">
        <w:rPr>
          <w:rFonts w:ascii="Times New Roman" w:eastAsia="Times New Roman" w:hAnsi="Times New Roman" w:cs="Times New Roman"/>
          <w:sz w:val="28"/>
          <w:szCs w:val="28"/>
        </w:rPr>
        <w:t xml:space="preserve">Những lời được nói ở chỗ này, câu câu đều là lời chân thật. Một người quả thật tâm địa thanh tịnh, lại có thể phát tâm giúp đỡ người khác; cái việc </w:t>
      </w:r>
      <w:r w:rsidR="008074E1" w:rsidRPr="00326298">
        <w:rPr>
          <w:rFonts w:ascii="Times New Roman" w:eastAsia="Times New Roman" w:hAnsi="Times New Roman" w:cs="Times New Roman"/>
          <w:sz w:val="28"/>
          <w:szCs w:val="28"/>
        </w:rPr>
        <w:t>“</w:t>
      </w:r>
      <w:r w:rsidRPr="00326298">
        <w:rPr>
          <w:rFonts w:ascii="Times New Roman" w:eastAsia="Times New Roman" w:hAnsi="Times New Roman" w:cs="Times New Roman"/>
          <w:sz w:val="28"/>
          <w:szCs w:val="28"/>
        </w:rPr>
        <w:t>giúp đỡ người khác</w:t>
      </w:r>
      <w:r w:rsidR="008074E1" w:rsidRPr="00326298">
        <w:rPr>
          <w:rFonts w:ascii="Times New Roman" w:eastAsia="Times New Roman" w:hAnsi="Times New Roman" w:cs="Times New Roman"/>
          <w:sz w:val="28"/>
          <w:szCs w:val="28"/>
        </w:rPr>
        <w:t>”</w:t>
      </w:r>
      <w:r w:rsidRPr="00326298">
        <w:rPr>
          <w:rFonts w:ascii="Times New Roman" w:eastAsia="Times New Roman" w:hAnsi="Times New Roman" w:cs="Times New Roman"/>
          <w:sz w:val="28"/>
          <w:szCs w:val="28"/>
        </w:rPr>
        <w:t xml:space="preserve"> này, chư vị thực sự thấu hiểu được ý nghĩa của nó, thì dù quý vị ngồi yên ở nhà không động, quý vị cũng đang giúp đỡ cho xã hội này, quý vị cũng đang giúp đỡ cho vô lượng vô biên chúng sanh. Quý vị là một người nội trợ, ở trong nhà hoàn toàn làm công việc quét tước, giặt giũ, nấu nướng, thì cũng có thể ảnh hưởng đến xã hội này, cũng có thể ảnh hưởng đến hết thảy chúng sanh. Trong từng niệm từng niệm, từng ly từng tí đều phải làm tấm gương tốt cho đại chúng trong xã hội. Trong tấm gương tốt này có một nguyên tắc, chính là </w:t>
      </w:r>
      <w:r w:rsidR="008074E1" w:rsidRPr="00326298">
        <w:rPr>
          <w:rFonts w:ascii="Times New Roman" w:eastAsia="Times New Roman" w:hAnsi="Times New Roman" w:cs="Times New Roman"/>
          <w:sz w:val="28"/>
          <w:szCs w:val="28"/>
        </w:rPr>
        <w:t>“</w:t>
      </w:r>
      <w:r w:rsidRPr="00326298">
        <w:rPr>
          <w:rFonts w:ascii="Times New Roman" w:eastAsia="Times New Roman" w:hAnsi="Times New Roman" w:cs="Times New Roman"/>
          <w:sz w:val="28"/>
          <w:szCs w:val="28"/>
        </w:rPr>
        <w:t>phá mê khai ngộ, đoạn ác tu thiện</w:t>
      </w:r>
      <w:r w:rsidR="008074E1" w:rsidRPr="00326298">
        <w:rPr>
          <w:rFonts w:ascii="Times New Roman" w:eastAsia="Times New Roman" w:hAnsi="Times New Roman" w:cs="Times New Roman"/>
          <w:sz w:val="28"/>
          <w:szCs w:val="28"/>
        </w:rPr>
        <w:t>”</w:t>
      </w:r>
      <w:r w:rsidRPr="00326298">
        <w:rPr>
          <w:rFonts w:ascii="Times New Roman" w:eastAsia="Times New Roman" w:hAnsi="Times New Roman" w:cs="Times New Roman"/>
          <w:sz w:val="28"/>
          <w:szCs w:val="28"/>
        </w:rPr>
        <w:t xml:space="preserve">, phải làm ra tấm gương như vậy. Chỉ cần chịu đi làm, tự nhiên dần dần nó sẽ có sức ảnh hưởng, đây gọi là chân tu hành. Khẳng định chịu làm như vậy, nhất định là </w:t>
      </w:r>
      <w:r w:rsidR="008074E1" w:rsidRPr="00326298">
        <w:rPr>
          <w:rFonts w:ascii="Times New Roman" w:eastAsia="Times New Roman" w:hAnsi="Times New Roman" w:cs="Times New Roman"/>
          <w:sz w:val="28"/>
          <w:szCs w:val="28"/>
        </w:rPr>
        <w:t>“</w:t>
      </w:r>
      <w:r w:rsidRPr="00326298">
        <w:rPr>
          <w:rFonts w:ascii="Times New Roman" w:eastAsia="Times New Roman" w:hAnsi="Times New Roman" w:cs="Times New Roman"/>
          <w:sz w:val="28"/>
          <w:szCs w:val="28"/>
        </w:rPr>
        <w:t>đạo nhãn</w:t>
      </w:r>
      <w:r w:rsidR="008074E1" w:rsidRPr="00326298">
        <w:rPr>
          <w:rFonts w:ascii="Times New Roman" w:eastAsia="Times New Roman" w:hAnsi="Times New Roman" w:cs="Times New Roman"/>
          <w:sz w:val="28"/>
          <w:szCs w:val="28"/>
        </w:rPr>
        <w:t>”</w:t>
      </w:r>
      <w:r w:rsidRPr="00326298">
        <w:rPr>
          <w:rFonts w:ascii="Times New Roman" w:eastAsia="Times New Roman" w:hAnsi="Times New Roman" w:cs="Times New Roman"/>
          <w:sz w:val="28"/>
          <w:szCs w:val="28"/>
        </w:rPr>
        <w:t xml:space="preserve"> đã mở rồi; đạo nhãn chưa mở, họ sẽ không làm như vậy. Đạo nhãn chưa mở, niệm niệm đều là tự tư tự lợi, đâu có chịu làm tấm gương tốt cho người khác xem, họ vốn không có cái ý niệm này; có được ý niệm này, thật sự chịu làm như vậy, thì tư tưởng và kiến giải của người này quả thực khác hẳn với người </w:t>
      </w:r>
      <w:r w:rsidR="00C850BD" w:rsidRPr="00326298">
        <w:rPr>
          <w:rFonts w:ascii="Times New Roman" w:eastAsia="Times New Roman" w:hAnsi="Times New Roman" w:cs="Times New Roman"/>
          <w:sz w:val="28"/>
          <w:szCs w:val="28"/>
        </w:rPr>
        <w:t>bình thường</w:t>
      </w:r>
      <w:r w:rsidRPr="00326298">
        <w:rPr>
          <w:rFonts w:ascii="Times New Roman" w:eastAsia="Times New Roman" w:hAnsi="Times New Roman" w:cs="Times New Roman"/>
          <w:sz w:val="28"/>
          <w:szCs w:val="28"/>
        </w:rPr>
        <w:t>.</w:t>
      </w:r>
    </w:p>
    <w:p w14:paraId="16749700" w14:textId="57BA7CB6" w:rsidR="00F94BD1" w:rsidRPr="00326298" w:rsidRDefault="008074E1" w:rsidP="00326298">
      <w:pPr>
        <w:spacing w:after="160" w:line="288" w:lineRule="auto"/>
        <w:ind w:firstLine="540"/>
        <w:jc w:val="both"/>
        <w:rPr>
          <w:rFonts w:ascii="Times New Roman" w:eastAsia="Times New Roman" w:hAnsi="Times New Roman" w:cs="Times New Roman"/>
          <w:sz w:val="28"/>
          <w:szCs w:val="28"/>
        </w:rPr>
      </w:pP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Lìa cả Không lẫn Hữu</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 xml:space="preserve">, lìa Hữu tức là không chấp tướng, tâm địa thanh tịnh; lìa Không tức là phải làm tấm gương cho chúng sanh. Đây là thực sự nương theo Văn Tự Bát Nhã mà khởi Quán Chiếu Bát Nhã. Văn tự là kinh điển, đọc </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Kinh Kim Cang</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 xml:space="preserve"> rồi họ liền thật sự làm theo, quán chiếu chính là đi làm; cũng chính là </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thọ trì</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 xml:space="preserve"> mà trong kinh đã nói, thọ trì chính là y giáo phụng hành, </w:t>
      </w:r>
      <w:r w:rsidR="00F94BD1" w:rsidRPr="00326298">
        <w:rPr>
          <w:rFonts w:ascii="Times New Roman" w:eastAsia="Times New Roman" w:hAnsi="Times New Roman" w:cs="Times New Roman"/>
          <w:sz w:val="28"/>
          <w:szCs w:val="28"/>
        </w:rPr>
        <w:lastRenderedPageBreak/>
        <w:t xml:space="preserve">Phật dạy chúng ta làm như thế nào, thì chúng ta liền làm như thế đó. Phật dạy chúng ta không chấp trước, dạy chúng ta lìa tất cả tướng, thì chúng ta thật sự liền không chấp trước, thật sự liền lìa tướng. Phật dạy chúng ta siêng năng bố thí, chúng ta hiểu được ý nghĩa này, liền thật sự phát tâm, từng ly từng tí đều làm tấm gương cho quảng đại chúng sanh, giúp chúng sanh phá mê khai ngộ, giúp chúng sanh lìa khổ được vui, đây chính là hai bên </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Không</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 xml:space="preserve"> và </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Hữu</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 xml:space="preserve"> đều không dính mắc, đây chính là thọ trì Kim Cang Bát Nhã.</w:t>
      </w:r>
    </w:p>
    <w:p w14:paraId="2FA14C80" w14:textId="448216A3" w:rsidR="00637FA4" w:rsidRPr="00326298" w:rsidRDefault="008074E1" w:rsidP="00326298">
      <w:pPr>
        <w:spacing w:after="160" w:line="288" w:lineRule="auto"/>
        <w:ind w:firstLine="540"/>
        <w:jc w:val="both"/>
        <w:rPr>
          <w:rFonts w:ascii="Times New Roman" w:hAnsi="Times New Roman" w:cs="Times New Roman"/>
          <w:sz w:val="28"/>
        </w:rPr>
      </w:pPr>
      <w:r w:rsidRPr="00326298">
        <w:rPr>
          <w:rFonts w:ascii="Times New Roman" w:eastAsia="Times New Roman" w:hAnsi="Times New Roman" w:cs="Times New Roman"/>
          <w:sz w:val="28"/>
          <w:szCs w:val="28"/>
        </w:rPr>
        <w:t>“</w:t>
      </w:r>
      <w:r w:rsidR="00C850BD" w:rsidRPr="00326298">
        <w:rPr>
          <w:rFonts w:ascii="Times New Roman" w:hAnsi="Times New Roman" w:cs="Times New Roman"/>
          <w:sz w:val="28"/>
          <w:szCs w:val="28"/>
        </w:rPr>
        <w:t>Dạo chơi trong ánh từ quang của chư Phật</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 xml:space="preserve">, thì cũng không khác gì Phật Bồ Tát thừa nguyện tái lai. Phật Bồ Tát thừa nguyện tái lai du hí thần thông trong lục đạo, ý niệm này của chúng ta sau khi chuyển đổi lại được rồi, thì cuộc sống của chúng ta cũng là du hí thần thông. Bất kỳ chỗ nào cũng không chấp trước, nơi nơi đều tùy duyên, tuyệt đối không phan duyên, quý vị xem cuộc sống đó tự tại biết bao! </w:t>
      </w:r>
      <w:r w:rsidR="00B244E8" w:rsidRPr="00326298">
        <w:rPr>
          <w:rFonts w:ascii="Times New Roman" w:eastAsia="Times New Roman" w:hAnsi="Times New Roman" w:cs="Times New Roman"/>
          <w:sz w:val="28"/>
          <w:szCs w:val="28"/>
        </w:rPr>
        <w:t xml:space="preserve">Tràn đầy trí tuệ, </w:t>
      </w:r>
      <w:r w:rsidR="00F94BD1" w:rsidRPr="00326298">
        <w:rPr>
          <w:rFonts w:ascii="Times New Roman" w:eastAsia="Times New Roman" w:hAnsi="Times New Roman" w:cs="Times New Roman"/>
          <w:sz w:val="28"/>
          <w:szCs w:val="28"/>
        </w:rPr>
        <w:t xml:space="preserve">tràn </w:t>
      </w:r>
      <w:r w:rsidR="00B244E8" w:rsidRPr="00326298">
        <w:rPr>
          <w:rFonts w:ascii="Times New Roman" w:eastAsia="Times New Roman" w:hAnsi="Times New Roman" w:cs="Times New Roman"/>
          <w:sz w:val="28"/>
          <w:szCs w:val="28"/>
        </w:rPr>
        <w:t xml:space="preserve">đầy </w:t>
      </w:r>
      <w:r w:rsidR="00F94BD1" w:rsidRPr="00326298">
        <w:rPr>
          <w:rFonts w:ascii="Times New Roman" w:eastAsia="Times New Roman" w:hAnsi="Times New Roman" w:cs="Times New Roman"/>
          <w:sz w:val="28"/>
          <w:szCs w:val="28"/>
        </w:rPr>
        <w:t xml:space="preserve">từ bi. </w:t>
      </w:r>
      <w:r w:rsidRPr="00326298">
        <w:rPr>
          <w:rFonts w:ascii="Times New Roman" w:eastAsia="Times New Roman" w:hAnsi="Times New Roman" w:cs="Times New Roman"/>
          <w:sz w:val="28"/>
          <w:szCs w:val="28"/>
        </w:rPr>
        <w:t>“</w:t>
      </w:r>
      <w:r w:rsidR="00C850BD" w:rsidRPr="00326298">
        <w:rPr>
          <w:rFonts w:ascii="Times New Roman" w:hAnsi="Times New Roman" w:cs="Times New Roman"/>
          <w:sz w:val="28"/>
          <w:szCs w:val="28"/>
        </w:rPr>
        <w:t>Nhìn thấu triệt để</w:t>
      </w:r>
      <w:r w:rsidR="00F94BD1" w:rsidRPr="00326298">
        <w:rPr>
          <w:rFonts w:ascii="Times New Roman" w:eastAsia="Times New Roman" w:hAnsi="Times New Roman" w:cs="Times New Roman"/>
          <w:sz w:val="28"/>
          <w:szCs w:val="28"/>
        </w:rPr>
        <w:t xml:space="preserve"> </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như thật không</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 xml:space="preserve">, </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như thật bất không</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 xml:space="preserve">, Không và Bất không chính là chân tướng của vũ trụ vạn hữu, họ đã triệt để thấu hiểu, đã nhìn thấy rồi, cho nên biểu hiện ra trong cuộc sống, biểu hiện ra trong hành trì, chính là </w:t>
      </w:r>
      <w:r w:rsidR="00C850BD" w:rsidRPr="00326298">
        <w:rPr>
          <w:rFonts w:ascii="Times New Roman" w:hAnsi="Times New Roman" w:cs="Times New Roman"/>
          <w:sz w:val="28"/>
          <w:szCs w:val="28"/>
        </w:rPr>
        <w:t>trọn đủ Tam Đại: Thể - Tướng - Dụng của Tự Tánh</w:t>
      </w:r>
      <w:r w:rsidR="00F94BD1" w:rsidRPr="00326298">
        <w:rPr>
          <w:rFonts w:ascii="Times New Roman" w:eastAsia="Times New Roman" w:hAnsi="Times New Roman" w:cs="Times New Roman"/>
          <w:sz w:val="28"/>
          <w:szCs w:val="28"/>
        </w:rPr>
        <w:t>. Thể, là không tịch, trong tâm không sinh một niệm. Vừa rồi đã nói, những lo âu</w:t>
      </w:r>
      <w:r w:rsidR="00B244E8" w:rsidRPr="00326298">
        <w:rPr>
          <w:rFonts w:ascii="Times New Roman" w:eastAsia="Times New Roman" w:hAnsi="Times New Roman" w:cs="Times New Roman"/>
          <w:sz w:val="28"/>
          <w:szCs w:val="28"/>
        </w:rPr>
        <w:t xml:space="preserve"> vướng bận đều buông bỏ sạch </w:t>
      </w:r>
      <w:r w:rsidR="00F94BD1" w:rsidRPr="00326298">
        <w:rPr>
          <w:rFonts w:ascii="Times New Roman" w:eastAsia="Times New Roman" w:hAnsi="Times New Roman" w:cs="Times New Roman"/>
          <w:sz w:val="28"/>
          <w:szCs w:val="28"/>
        </w:rPr>
        <w:t xml:space="preserve">sành sanh, đây là tương ưng với Thể; lại có thể thực hành bố thí, đây là tương ưng với Tướng và Dụng. Thực hành bố thí, nhất định sẽ hiện ra đủ mọi Tướng, nhất định sẽ khởi ra đủ mọi Tác dụng. Cuộc sống như vậy so với chư Phật Bồ Tát </w:t>
      </w:r>
      <w:r w:rsidR="00B244E8" w:rsidRPr="00326298">
        <w:rPr>
          <w:rFonts w:ascii="Times New Roman" w:eastAsia="Times New Roman" w:hAnsi="Times New Roman" w:cs="Times New Roman"/>
          <w:sz w:val="28"/>
          <w:szCs w:val="28"/>
        </w:rPr>
        <w:t xml:space="preserve">thì </w:t>
      </w:r>
      <w:r w:rsidR="00F94BD1" w:rsidRPr="00326298">
        <w:rPr>
          <w:rFonts w:ascii="Times New Roman" w:eastAsia="Times New Roman" w:hAnsi="Times New Roman" w:cs="Times New Roman"/>
          <w:sz w:val="28"/>
          <w:szCs w:val="28"/>
        </w:rPr>
        <w:t xml:space="preserve">không hai không khác, </w:t>
      </w:r>
      <w:r w:rsidRPr="00326298">
        <w:rPr>
          <w:rFonts w:ascii="Times New Roman" w:eastAsia="Times New Roman" w:hAnsi="Times New Roman" w:cs="Times New Roman"/>
          <w:sz w:val="28"/>
          <w:szCs w:val="28"/>
        </w:rPr>
        <w:t>“</w:t>
      </w:r>
      <w:r w:rsidR="00C850BD" w:rsidRPr="00326298">
        <w:rPr>
          <w:rFonts w:ascii="Times New Roman" w:eastAsia="Times New Roman" w:hAnsi="Times New Roman" w:cs="Times New Roman"/>
          <w:bCs/>
          <w:sz w:val="28"/>
          <w:szCs w:val="28"/>
        </w:rPr>
        <w:t xml:space="preserve">giống </w:t>
      </w:r>
      <w:r w:rsidR="00C850BD" w:rsidRPr="00326298">
        <w:rPr>
          <w:rFonts w:ascii="Times New Roman" w:hAnsi="Times New Roman" w:cs="Times New Roman"/>
          <w:sz w:val="28"/>
          <w:szCs w:val="28"/>
        </w:rPr>
        <w:t>như những gì chư Phật đã chứng đắc</w:t>
      </w:r>
      <w:r w:rsidRPr="00326298">
        <w:rPr>
          <w:rFonts w:ascii="Times New Roman" w:eastAsia="Times New Roman" w:hAnsi="Times New Roman" w:cs="Times New Roman"/>
          <w:sz w:val="28"/>
          <w:szCs w:val="28"/>
        </w:rPr>
        <w:t>”</w:t>
      </w:r>
      <w:r w:rsidR="00F94BD1" w:rsidRPr="00326298">
        <w:rPr>
          <w:rFonts w:ascii="Times New Roman" w:eastAsia="Times New Roman" w:hAnsi="Times New Roman" w:cs="Times New Roman"/>
          <w:sz w:val="28"/>
          <w:szCs w:val="28"/>
        </w:rPr>
        <w:t>. Công đức của người này, chỉ có Phật mới biết được, Đẳng Giác Bồ Tát cũng không thể thấu triệt liễu giải, đương nhiên các Ngài cũng không có cách nào nói ra được. Đây là sự thật, quyết định không phải là giả.</w:t>
      </w:r>
    </w:p>
    <w:sectPr w:rsidR="00637FA4" w:rsidRPr="00326298" w:rsidSect="0032629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D14C8" w14:textId="77777777" w:rsidR="00326298" w:rsidRDefault="00326298" w:rsidP="00326298">
      <w:pPr>
        <w:spacing w:after="0" w:line="240" w:lineRule="auto"/>
      </w:pPr>
      <w:r>
        <w:separator/>
      </w:r>
    </w:p>
  </w:endnote>
  <w:endnote w:type="continuationSeparator" w:id="0">
    <w:p w14:paraId="62254C94" w14:textId="77777777" w:rsidR="00326298" w:rsidRDefault="00326298" w:rsidP="00326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C2B19" w14:textId="77777777" w:rsidR="00326298" w:rsidRDefault="003262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B6FD7" w14:textId="76136685" w:rsidR="00326298" w:rsidRPr="00326298" w:rsidRDefault="00326298" w:rsidP="00326298">
    <w:pPr>
      <w:pStyle w:val="Footer"/>
      <w:tabs>
        <w:tab w:val="clear" w:pos="4513"/>
        <w:tab w:val="clear" w:pos="9026"/>
      </w:tabs>
      <w:jc w:val="center"/>
      <w:rPr>
        <w:rFonts w:ascii="Times New Roman" w:hAnsi="Times New Roman" w:cs="Times New Roman"/>
        <w:sz w:val="24"/>
      </w:rPr>
    </w:pPr>
    <w:r w:rsidRPr="00326298">
      <w:rPr>
        <w:rFonts w:ascii="Times New Roman" w:hAnsi="Times New Roman" w:cs="Times New Roman"/>
        <w:sz w:val="24"/>
      </w:rPr>
      <w:fldChar w:fldCharType="begin"/>
    </w:r>
    <w:r w:rsidRPr="00326298">
      <w:rPr>
        <w:rFonts w:ascii="Times New Roman" w:hAnsi="Times New Roman" w:cs="Times New Roman"/>
        <w:sz w:val="24"/>
      </w:rPr>
      <w:instrText xml:space="preserve"> PAGE  \* MERGEFORMAT </w:instrText>
    </w:r>
    <w:r w:rsidRPr="00326298">
      <w:rPr>
        <w:rFonts w:ascii="Times New Roman" w:hAnsi="Times New Roman" w:cs="Times New Roman"/>
        <w:sz w:val="24"/>
      </w:rPr>
      <w:fldChar w:fldCharType="separate"/>
    </w:r>
    <w:r w:rsidRPr="00326298">
      <w:rPr>
        <w:rFonts w:ascii="Times New Roman" w:hAnsi="Times New Roman" w:cs="Times New Roman"/>
        <w:noProof/>
        <w:sz w:val="24"/>
      </w:rPr>
      <w:t>1</w:t>
    </w:r>
    <w:r w:rsidRPr="0032629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8106C" w14:textId="77777777" w:rsidR="00326298" w:rsidRDefault="003262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1FD45" w14:textId="77777777" w:rsidR="00326298" w:rsidRDefault="00326298" w:rsidP="00326298">
      <w:pPr>
        <w:spacing w:after="0" w:line="240" w:lineRule="auto"/>
      </w:pPr>
      <w:r>
        <w:separator/>
      </w:r>
    </w:p>
  </w:footnote>
  <w:footnote w:type="continuationSeparator" w:id="0">
    <w:p w14:paraId="21E4847E" w14:textId="77777777" w:rsidR="00326298" w:rsidRDefault="00326298" w:rsidP="00326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7610A" w14:textId="77777777" w:rsidR="00326298" w:rsidRDefault="00326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E38AC" w14:textId="77777777" w:rsidR="00326298" w:rsidRDefault="003262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38AB2" w14:textId="77777777" w:rsidR="00326298" w:rsidRDefault="003262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54F1"/>
    <w:rsid w:val="000352CE"/>
    <w:rsid w:val="00184AA4"/>
    <w:rsid w:val="001D2CD3"/>
    <w:rsid w:val="00315CF5"/>
    <w:rsid w:val="00326298"/>
    <w:rsid w:val="005B54F1"/>
    <w:rsid w:val="00637FA4"/>
    <w:rsid w:val="0079251A"/>
    <w:rsid w:val="007E0124"/>
    <w:rsid w:val="00806B7D"/>
    <w:rsid w:val="008074E1"/>
    <w:rsid w:val="00B244E8"/>
    <w:rsid w:val="00B7754A"/>
    <w:rsid w:val="00C850BD"/>
    <w:rsid w:val="00F94BD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36D4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94BD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4BD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4B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F94BD1"/>
  </w:style>
  <w:style w:type="paragraph" w:styleId="Header">
    <w:name w:val="header"/>
    <w:basedOn w:val="Normal"/>
    <w:link w:val="HeaderChar"/>
    <w:uiPriority w:val="99"/>
    <w:unhideWhenUsed/>
    <w:rsid w:val="003262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298"/>
  </w:style>
  <w:style w:type="paragraph" w:styleId="Footer">
    <w:name w:val="footer"/>
    <w:basedOn w:val="Normal"/>
    <w:link w:val="FooterChar"/>
    <w:uiPriority w:val="99"/>
    <w:unhideWhenUsed/>
    <w:rsid w:val="003262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979608">
      <w:bodyDiv w:val="1"/>
      <w:marLeft w:val="0"/>
      <w:marRight w:val="0"/>
      <w:marTop w:val="0"/>
      <w:marBottom w:val="0"/>
      <w:divBdr>
        <w:top w:val="none" w:sz="0" w:space="0" w:color="auto"/>
        <w:left w:val="none" w:sz="0" w:space="0" w:color="auto"/>
        <w:bottom w:val="none" w:sz="0" w:space="0" w:color="auto"/>
        <w:right w:val="none" w:sz="0" w:space="0" w:color="auto"/>
      </w:divBdr>
      <w:divsChild>
        <w:div w:id="12811043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2026-05-19T01:57:00Z</dcterms:created>
  <dcterms:modified xsi:type="dcterms:W3CDTF">2026-10-23T03:22:00Z</dcterms:modified>
</cp:coreProperties>
</file>